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rFonts w:ascii="Georgia" w:cs="Georgia" w:eastAsia="Georgia" w:hAnsi="Georgia"/>
          <w:b/>
          <w:bCs/>
          <w:color w:val="0A2540"/>
          <w:sz w:val="34"/>
          <w:szCs w:val="34"/>
        </w:rPr>
        <w:t xml:space="preserve">Property Listing Agreement</w:t>
      </w:r>
    </w:p>
    <w:p>
      <w:pPr>
        <w:pBdr>
          <w:bottom w:val="single" w:color="A8823C" w:sz="6" w:space="8"/>
        </w:pBdr>
        <w:spacing w:after="260"/>
        <w:jc w:val="center"/>
      </w:pPr>
      <w:r>
        <w:rPr>
          <w:rFonts w:ascii="Calibri" w:cs="Calibri" w:eastAsia="Calibri" w:hAnsi="Calibri"/>
          <w:i/>
          <w:iCs/>
          <w:color w:val="6B6356"/>
          <w:sz w:val="20"/>
          <w:szCs w:val="20"/>
        </w:rPr>
        <w:t xml:space="preserve">Sample Format — Jumbo Realty</w:t>
      </w:r>
    </w:p>
    <w:p>
      <w:pPr>
        <w:spacing w:after="200" w:before="200"/>
        <w:jc w:val="center"/>
      </w:pPr>
      <w:r>
        <w:rPr>
          <w:rFonts w:ascii="Calibri" w:cs="Calibri" w:eastAsia="Calibri" w:hAnsi="Calibri"/>
          <w:b/>
          <w:bCs/>
          <w:i/>
          <w:iCs/>
          <w:color w:val="A8823C"/>
          <w:sz w:val="19"/>
          <w:szCs w:val="19"/>
        </w:rPr>
        <w:t xml:space="preserve">[ FOR USE BETWEEN A PROPERTY OWNER AND A LISTING AGENT ]</w:t>
      </w:r>
    </w:p>
    <w:p>
      <w:pPr>
        <w:spacing w:after="160"/>
      </w:pPr>
      <w:r>
        <w:rPr>
          <w:rFonts w:ascii="Calibri" w:cs="Calibri" w:eastAsia="Calibri" w:hAnsi="Calibri"/>
          <w:sz w:val="21"/>
          <w:szCs w:val="21"/>
        </w:rPr>
        <w:t xml:space="preserve">This Agreement is made and entered into at [PLACE] on this [DAY] day of [MONTH, YEAR], between:</w:t>
      </w:r>
    </w:p>
    <w:p>
      <w:pPr>
        <w:spacing w:after="120"/>
      </w:pPr>
      <w:r>
        <w:rPr>
          <w:rFonts w:ascii="Calibri" w:cs="Calibri" w:eastAsia="Calibri" w:hAnsi="Calibri"/>
          <w:b/>
          <w:bCs/>
          <w:sz w:val="21"/>
          <w:szCs w:val="21"/>
        </w:rPr>
        <w:t xml:space="preserve">OWNER: </w:t>
      </w:r>
      <w:r>
        <w:rPr>
          <w:rFonts w:ascii="Calibri" w:cs="Calibri" w:eastAsia="Calibri" w:hAnsi="Calibri"/>
          <w:sz w:val="21"/>
          <w:szCs w:val="21"/>
        </w:rPr>
        <w:t xml:space="preserve">[Full Name], residing at [Address], hereinafter referred to as the “OWNER”</w:t>
      </w:r>
    </w:p>
    <w:p>
      <w:pPr>
        <w:spacing w:after="160"/>
      </w:pPr>
      <w:r>
        <w:rPr>
          <w:rFonts w:ascii="Calibri" w:cs="Calibri" w:eastAsia="Calibri" w:hAnsi="Calibri"/>
          <w:b/>
          <w:bCs/>
          <w:sz w:val="21"/>
          <w:szCs w:val="21"/>
        </w:rPr>
        <w:t xml:space="preserve">AND</w:t>
      </w:r>
    </w:p>
    <w:p>
      <w:pPr>
        <w:spacing w:after="120"/>
      </w:pPr>
      <w:r>
        <w:rPr>
          <w:rFonts w:ascii="Calibri" w:cs="Calibri" w:eastAsia="Calibri" w:hAnsi="Calibri"/>
          <w:b/>
          <w:bCs/>
          <w:sz w:val="21"/>
          <w:szCs w:val="21"/>
        </w:rPr>
        <w:t xml:space="preserve">AGENT: </w:t>
      </w:r>
      <w:r>
        <w:rPr>
          <w:rFonts w:ascii="Calibri" w:cs="Calibri" w:eastAsia="Calibri" w:hAnsi="Calibri"/>
          <w:sz w:val="21"/>
          <w:szCs w:val="21"/>
        </w:rPr>
        <w:t xml:space="preserve">[Agent / Firm Name], having its office at [Address], hereinafter referred to as the “AGENT”</w:t>
      </w:r>
    </w:p>
    <w:p>
      <w:pPr>
        <w:spacing w:after="100" w:before="220"/>
      </w:pPr>
      <w:r>
        <w:rPr>
          <w:rFonts w:ascii="Georgia" w:cs="Georgia" w:eastAsia="Georgia" w:hAnsi="Georgia"/>
          <w:b/>
          <w:bCs/>
          <w:color w:val="0A2540"/>
          <w:sz w:val="24"/>
          <w:szCs w:val="24"/>
        </w:rPr>
        <w:t xml:space="preserve">1. Appointment</w:t>
      </w:r>
    </w:p>
    <w:p>
      <w:pPr>
        <w:spacing w:after="160"/>
      </w:pPr>
      <w:r>
        <w:rPr>
          <w:rFonts w:ascii="Calibri" w:cs="Calibri" w:eastAsia="Calibri" w:hAnsi="Calibri"/>
          <w:sz w:val="21"/>
          <w:szCs w:val="21"/>
        </w:rPr>
        <w:t xml:space="preserve">The Owner appoints the Agent to market the property described below (“the Property”) for the purpose of [SALE / RENTAL], on a [EXCLUSIVE / NON-EXCLUSIVE] basis, on the terms set out in this Agreement.</w:t>
      </w:r>
    </w:p>
    <w:p>
      <w:pPr>
        <w:spacing w:after="100" w:before="220"/>
      </w:pPr>
      <w:r>
        <w:rPr>
          <w:rFonts w:ascii="Georgia" w:cs="Georgia" w:eastAsia="Georgia" w:hAnsi="Georgia"/>
          <w:b/>
          <w:bCs/>
          <w:color w:val="0A2540"/>
          <w:sz w:val="24"/>
          <w:szCs w:val="24"/>
        </w:rPr>
        <w:t xml:space="preserve">2. Property &amp; Price</w:t>
      </w:r>
    </w:p>
    <w:p>
      <w:pPr>
        <w:spacing w:after="120"/>
      </w:pPr>
      <w:r>
        <w:rPr>
          <w:rFonts w:ascii="Calibri" w:cs="Calibri" w:eastAsia="Calibri" w:hAnsi="Calibri"/>
          <w:b/>
          <w:bCs/>
          <w:sz w:val="21"/>
          <w:szCs w:val="21"/>
        </w:rPr>
        <w:t xml:space="preserve">Property Address: </w:t>
      </w:r>
      <w:r>
        <w:rPr>
          <w:rFonts w:ascii="Calibri" w:cs="Calibri" w:eastAsia="Calibri" w:hAnsi="Calibri"/>
          <w:sz w:val="21"/>
          <w:szCs w:val="21"/>
        </w:rPr>
        <w:t xml:space="preserve">________________________________________</w:t>
      </w:r>
    </w:p>
    <w:p>
      <w:pPr>
        <w:spacing w:after="120"/>
      </w:pPr>
      <w:r>
        <w:rPr>
          <w:rFonts w:ascii="Calibri" w:cs="Calibri" w:eastAsia="Calibri" w:hAnsi="Calibri"/>
          <w:b/>
          <w:bCs/>
          <w:sz w:val="21"/>
          <w:szCs w:val="21"/>
        </w:rPr>
        <w:t xml:space="preserve">Extent / Configuration: </w:t>
      </w:r>
      <w:r>
        <w:rPr>
          <w:rFonts w:ascii="Calibri" w:cs="Calibri" w:eastAsia="Calibri" w:hAnsi="Calibri"/>
          <w:sz w:val="21"/>
          <w:szCs w:val="21"/>
        </w:rPr>
        <w:t xml:space="preserve">________________________________________</w:t>
      </w:r>
    </w:p>
    <w:p>
      <w:pPr>
        <w:spacing w:after="120"/>
      </w:pPr>
      <w:r>
        <w:rPr>
          <w:rFonts w:ascii="Calibri" w:cs="Calibri" w:eastAsia="Calibri" w:hAnsi="Calibri"/>
          <w:b/>
          <w:bCs/>
          <w:sz w:val="21"/>
          <w:szCs w:val="21"/>
        </w:rPr>
        <w:t xml:space="preserve">Listing Price / Expected Monthly Rent: </w:t>
      </w:r>
      <w:r>
        <w:rPr>
          <w:rFonts w:ascii="Calibri" w:cs="Calibri" w:eastAsia="Calibri" w:hAnsi="Calibri"/>
          <w:sz w:val="21"/>
          <w:szCs w:val="21"/>
        </w:rPr>
        <w:t xml:space="preserve">________________________________________</w:t>
      </w:r>
    </w:p>
    <w:p>
      <w:pPr>
        <w:spacing w:after="100" w:before="220"/>
      </w:pPr>
      <w:r>
        <w:rPr>
          <w:rFonts w:ascii="Georgia" w:cs="Georgia" w:eastAsia="Georgia" w:hAnsi="Georgia"/>
          <w:b/>
          <w:bCs/>
          <w:color w:val="0A2540"/>
          <w:sz w:val="24"/>
          <w:szCs w:val="24"/>
        </w:rPr>
        <w:t xml:space="preserve">3. Term</w:t>
      </w:r>
    </w:p>
    <w:p>
      <w:pPr>
        <w:spacing w:after="160"/>
      </w:pPr>
      <w:r>
        <w:rPr>
          <w:rFonts w:ascii="Calibri" w:cs="Calibri" w:eastAsia="Calibri" w:hAnsi="Calibri"/>
          <w:sz w:val="21"/>
          <w:szCs w:val="21"/>
        </w:rPr>
        <w:t xml:space="preserve">This Agreement shall remain in force for a period of [NUMBER] months from the date above, and shall continue thereafter until terminated by either party as provided in Clause 6.</w:t>
      </w:r>
    </w:p>
    <w:p>
      <w:pPr>
        <w:spacing w:after="100" w:before="220"/>
      </w:pPr>
      <w:r>
        <w:rPr>
          <w:rFonts w:ascii="Georgia" w:cs="Georgia" w:eastAsia="Georgia" w:hAnsi="Georgia"/>
          <w:b/>
          <w:bCs/>
          <w:color w:val="0A2540"/>
          <w:sz w:val="24"/>
          <w:szCs w:val="24"/>
        </w:rPr>
        <w:t xml:space="preserve">4. Agent's Authority</w:t>
      </w:r>
    </w:p>
    <w:p>
      <w:pPr>
        <w:spacing w:after="140"/>
      </w:pPr>
      <w:r>
        <w:rPr>
          <w:rFonts w:ascii="Calibri" w:cs="Calibri" w:eastAsia="Calibri" w:hAnsi="Calibri"/>
          <w:sz w:val="21"/>
          <w:szCs w:val="21"/>
        </w:rPr>
        <w:t xml:space="preserve">1. Advertise and market the Property through channels the Agent considers appropriate, including online listings, signage, and its own network.</w:t>
      </w:r>
    </w:p>
    <w:p>
      <w:pPr>
        <w:spacing w:after="140"/>
      </w:pPr>
      <w:r>
        <w:rPr>
          <w:rFonts w:ascii="Calibri" w:cs="Calibri" w:eastAsia="Calibri" w:hAnsi="Calibri"/>
          <w:sz w:val="21"/>
          <w:szCs w:val="21"/>
        </w:rPr>
        <w:t xml:space="preserve">2. Arrange and conduct site visits with prospective buyers/tenants.</w:t>
      </w:r>
    </w:p>
    <w:p>
      <w:pPr>
        <w:spacing w:after="140"/>
      </w:pPr>
      <w:r>
        <w:rPr>
          <w:rFonts w:ascii="Calibri" w:cs="Calibri" w:eastAsia="Calibri" w:hAnsi="Calibri"/>
          <w:sz w:val="21"/>
          <w:szCs w:val="21"/>
        </w:rPr>
        <w:t xml:space="preserve">3. Receive and communicate offers to the Owner, and assist in negotiations.</w:t>
      </w:r>
    </w:p>
    <w:p>
      <w:pPr>
        <w:spacing w:after="140"/>
      </w:pPr>
      <w:r>
        <w:rPr>
          <w:rFonts w:ascii="Calibri" w:cs="Calibri" w:eastAsia="Calibri" w:hAnsi="Calibri"/>
          <w:sz w:val="21"/>
          <w:szCs w:val="21"/>
        </w:rPr>
        <w:t xml:space="preserve">4. Coordinate documentation, subject to the Owner's final approval on all terms of sale/rental.</w:t>
      </w:r>
    </w:p>
    <w:p>
      <w:pPr>
        <w:spacing w:after="100" w:before="220"/>
      </w:pPr>
      <w:r>
        <w:rPr>
          <w:rFonts w:ascii="Georgia" w:cs="Georgia" w:eastAsia="Georgia" w:hAnsi="Georgia"/>
          <w:b/>
          <w:bCs/>
          <w:color w:val="0A2540"/>
          <w:sz w:val="24"/>
          <w:szCs w:val="24"/>
        </w:rPr>
        <w:t xml:space="preserve">5. Commission</w:t>
      </w:r>
    </w:p>
    <w:p>
      <w:pPr>
        <w:spacing w:after="140"/>
      </w:pPr>
      <w:r>
        <w:rPr>
          <w:rFonts w:ascii="Calibri" w:cs="Calibri" w:eastAsia="Calibri" w:hAnsi="Calibri"/>
          <w:sz w:val="21"/>
          <w:szCs w:val="21"/>
        </w:rPr>
        <w:t xml:space="preserve">1. The Owner shall pay the Agent a commission of [PERCENTAGE]% of the final sale price, or [NUMBER] month(s)' rent for a rental transaction, payable upon successful registration of sale or signing of the rental agreement.</w:t>
      </w:r>
    </w:p>
    <w:p>
      <w:pPr>
        <w:spacing w:after="140"/>
      </w:pPr>
      <w:r>
        <w:rPr>
          <w:rFonts w:ascii="Calibri" w:cs="Calibri" w:eastAsia="Calibri" w:hAnsi="Calibri"/>
          <w:sz w:val="21"/>
          <w:szCs w:val="21"/>
        </w:rPr>
        <w:t xml:space="preserve">2. If the Owner concludes a sale or rental within [NUMBER] days after termination of this Agreement, with a buyer/tenant introduced by the Agent during the term of this Agreement, the same commission shall remain payable to the Agent.</w:t>
      </w:r>
    </w:p>
    <w:p>
      <w:pPr>
        <w:spacing w:after="100" w:before="220"/>
      </w:pPr>
      <w:r>
        <w:rPr>
          <w:rFonts w:ascii="Georgia" w:cs="Georgia" w:eastAsia="Georgia" w:hAnsi="Georgia"/>
          <w:b/>
          <w:bCs/>
          <w:color w:val="0A2540"/>
          <w:sz w:val="24"/>
          <w:szCs w:val="24"/>
        </w:rPr>
        <w:t xml:space="preserve">6. Termination</w:t>
      </w:r>
    </w:p>
    <w:p>
      <w:pPr>
        <w:spacing w:after="160"/>
      </w:pPr>
      <w:r>
        <w:rPr>
          <w:rFonts w:ascii="Calibri" w:cs="Calibri" w:eastAsia="Calibri" w:hAnsi="Calibri"/>
          <w:sz w:val="21"/>
          <w:szCs w:val="21"/>
        </w:rPr>
        <w:t xml:space="preserve">Either party may terminate this Agreement by giving [NUMBER] days' written notice to the other. Termination shall not affect the Agent's entitlement to commission under Clause 5(2).</w:t>
      </w:r>
    </w:p>
    <w:p>
      <w:pPr>
        <w:spacing w:after="100" w:before="220"/>
      </w:pPr>
      <w:r>
        <w:rPr>
          <w:rFonts w:ascii="Georgia" w:cs="Georgia" w:eastAsia="Georgia" w:hAnsi="Georgia"/>
          <w:b/>
          <w:bCs/>
          <w:color w:val="0A2540"/>
          <w:sz w:val="24"/>
          <w:szCs w:val="24"/>
        </w:rPr>
        <w:t xml:space="preserve">7. Owner's Obligations</w:t>
      </w:r>
    </w:p>
    <w:p>
      <w:pPr>
        <w:spacing w:after="140"/>
      </w:pPr>
      <w:r>
        <w:rPr>
          <w:rFonts w:ascii="Calibri" w:cs="Calibri" w:eastAsia="Calibri" w:hAnsi="Calibri"/>
          <w:sz w:val="21"/>
          <w:szCs w:val="21"/>
        </w:rPr>
        <w:t xml:space="preserve">1. Provide the Agent with accurate title and property documents, and disclose any known defects, disputes, or encumbrances.</w:t>
      </w:r>
    </w:p>
    <w:p>
      <w:pPr>
        <w:spacing w:after="140"/>
      </w:pPr>
      <w:r>
        <w:rPr>
          <w:rFonts w:ascii="Calibri" w:cs="Calibri" w:eastAsia="Calibri" w:hAnsi="Calibri"/>
          <w:sz w:val="21"/>
          <w:szCs w:val="21"/>
        </w:rPr>
        <w:t xml:space="preserve">2. Cooperate reasonably with scheduling site visits and inspections.</w:t>
      </w:r>
    </w:p>
    <w:p>
      <w:pPr>
        <w:spacing w:after="140"/>
      </w:pPr>
      <w:r>
        <w:rPr>
          <w:rFonts w:ascii="Calibri" w:cs="Calibri" w:eastAsia="Calibri" w:hAnsi="Calibri"/>
          <w:sz w:val="21"/>
          <w:szCs w:val="21"/>
        </w:rPr>
        <w:t xml:space="preserve">3. Not conceal from the Agent any offer received independently during the term of this Agreement.</w:t>
      </w:r>
    </w:p>
    <w:p>
      <w:pPr>
        <w:spacing w:after="100" w:before="220"/>
      </w:pPr>
      <w:r>
        <w:rPr>
          <w:rFonts w:ascii="Georgia" w:cs="Georgia" w:eastAsia="Georgia" w:hAnsi="Georgia"/>
          <w:b/>
          <w:bCs/>
          <w:color w:val="0A2540"/>
          <w:sz w:val="24"/>
          <w:szCs w:val="24"/>
        </w:rPr>
        <w:t xml:space="preserve">8. Miscellaneous</w:t>
      </w:r>
    </w:p>
    <w:p>
      <w:pPr>
        <w:spacing w:after="140"/>
      </w:pPr>
      <w:r>
        <w:rPr>
          <w:rFonts w:ascii="Calibri" w:cs="Calibri" w:eastAsia="Calibri" w:hAnsi="Calibri"/>
          <w:sz w:val="21"/>
          <w:szCs w:val="21"/>
        </w:rPr>
        <w:t xml:space="preserve">1. Any dispute arising out of this Agreement shall be subject to the jurisdiction of the courts at [CITY/DISTRICT].</w:t>
      </w:r>
    </w:p>
    <w:p>
      <w:pPr>
        <w:spacing w:after="140"/>
      </w:pPr>
      <w:r>
        <w:rPr>
          <w:rFonts w:ascii="Calibri" w:cs="Calibri" w:eastAsia="Calibri" w:hAnsi="Calibri"/>
          <w:sz w:val="21"/>
          <w:szCs w:val="21"/>
        </w:rPr>
        <w:t xml:space="preserve">2. This Agreement is executed in duplicate, one copy retained by each party.</w:t>
      </w:r>
    </w:p>
    <w:p>
      <w:pPr>
        <w:spacing w:before="300"/>
      </w:pPr>
      <w:r>
        <w:rPr>
          <w:rFonts w:ascii="Calibri" w:cs="Calibri" w:eastAsia="Calibri" w:hAnsi="Calibri"/>
          <w:sz w:val="21"/>
          <w:szCs w:val="21"/>
        </w:rPr>
        <w:t xml:space="preserve">IN WITNESS WHEREOF, the parties have set their hands on the day, month, and year first above written.</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4675"/>
        <w:gridCol w:w="4675"/>
      </w:tblGrid>
      <w:tr>
        <w:tc>
          <w:tcPr>
            <w:tcW w:type="dxa" w:w="4675"/>
            <w:tcBorders>
              <w:top w:val="none"/>
              <w:left w:val="none"/>
              <w:bottom w:val="none"/>
              <w:right w:val="none"/>
            </w:tcBorders>
          </w:tcPr>
          <w:p>
            <w:pPr>
              <w:pBdr>
                <w:top w:val="single" w:color="999999" w:sz="4" w:space="4"/>
              </w:pBdr>
              <w:spacing w:after="60" w:before="500"/>
            </w:pPr>
          </w:p>
          <w:p>
            <w:r>
              <w:rPr>
                <w:rFonts w:ascii="Calibri" w:cs="Calibri" w:eastAsia="Calibri" w:hAnsi="Calibri"/>
                <w:b/>
                <w:bCs/>
                <w:sz w:val="19"/>
                <w:szCs w:val="19"/>
              </w:rPr>
              <w:t xml:space="preserve">OWNER</w:t>
            </w:r>
          </w:p>
        </w:tc>
        <w:tc>
          <w:tcPr>
            <w:tcW w:type="dxa" w:w="4675"/>
            <w:tcBorders>
              <w:top w:val="none"/>
              <w:left w:val="none"/>
              <w:bottom w:val="none"/>
              <w:right w:val="none"/>
            </w:tcBorders>
          </w:tcPr>
          <w:p>
            <w:pPr>
              <w:pBdr>
                <w:top w:val="single" w:color="999999" w:sz="4" w:space="4"/>
              </w:pBdr>
              <w:spacing w:after="60" w:before="500"/>
            </w:pPr>
          </w:p>
          <w:p>
            <w:r>
              <w:rPr>
                <w:rFonts w:ascii="Calibri" w:cs="Calibri" w:eastAsia="Calibri" w:hAnsi="Calibri"/>
                <w:b/>
                <w:bCs/>
                <w:sz w:val="19"/>
                <w:szCs w:val="19"/>
              </w:rPr>
              <w:t xml:space="preserve">AGENT</w:t>
            </w:r>
          </w:p>
        </w:tc>
      </w:tr>
    </w:tbl>
    <w:p>
      <w:pPr>
        <w:pBdr>
          <w:top w:val="single" w:color="D9D2C7" w:sz="4" w:space="8"/>
        </w:pBdr>
        <w:spacing w:before="400"/>
      </w:pPr>
    </w:p>
    <w:p>
      <w:pPr>
        <w:spacing w:after="60" w:before="100"/>
      </w:pPr>
      <w:r>
        <w:rPr>
          <w:rFonts w:ascii="Calibri" w:cs="Calibri" w:eastAsia="Calibri" w:hAnsi="Calibri"/>
          <w:b/>
          <w:bCs/>
          <w:color w:val="0A2540"/>
          <w:sz w:val="17"/>
          <w:szCs w:val="17"/>
        </w:rPr>
        <w:t xml:space="preserve">Provided by Jumbo Realty · jumborealty.co.in · RERA TN/Agent/069</w:t>
      </w:r>
    </w:p>
    <w:p>
      <w:r>
        <w:rPr>
          <w:rFonts w:ascii="Calibri" w:cs="Calibri" w:eastAsia="Calibri" w:hAnsi="Calibri"/>
          <w:i/>
          <w:iCs/>
          <w:color w:val="6B6356"/>
          <w:sz w:val="16"/>
          <w:szCs w:val="16"/>
        </w:rPr>
        <w:t xml:space="preserve">This is a sample format provided for general reference only and does not constitute legal advice. It must be reviewed and customised by a qualified advocate for your specific transaction, and executed with correct stamp duty and registration as applicable under Tamil Nadu law before it has any legal effect. Commission rates and exclusivity terms vary by market practice — agree these explicitly before signing, and confirm any applicable GST treatment on brokerage fees.</w:t>
      </w:r>
    </w:p>
    <w:sectPr>
      <w:pgSz w:w="12240" w:h="15840" w:orient="portrait"/>
      <w:pgMar w:top="1080" w:right="1350" w:bottom="1080" w:left="13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2026-09-14T12:52:54.467Z</dcterms:created>
  <dcterms:modified xsi:type="dcterms:W3CDTF">2026-09-14T12:52:54.477Z</dcterms:modified>
</cp:coreProperties>
</file>

<file path=docProps/custom.xml><?xml version="1.0" encoding="utf-8"?>
<Properties xmlns="http://schemas.openxmlformats.org/officeDocument/2006/custom-properties" xmlns:vt="http://schemas.openxmlformats.org/officeDocument/2006/docPropsVTypes"/>
</file>